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93" w:rsidRPr="00016D43" w:rsidRDefault="007372B7">
      <w:pPr>
        <w:rPr>
          <w:b/>
          <w:sz w:val="28"/>
          <w:szCs w:val="28"/>
        </w:rPr>
      </w:pPr>
      <w:r w:rsidRPr="00016D43">
        <w:rPr>
          <w:b/>
          <w:sz w:val="28"/>
          <w:szCs w:val="28"/>
        </w:rPr>
        <w:t>Guidelines for editorial copy to Network</w:t>
      </w:r>
      <w:bookmarkStart w:id="0" w:name="_GoBack"/>
      <w:bookmarkEnd w:id="0"/>
    </w:p>
    <w:p w:rsidR="00B1508C" w:rsidRPr="00B1508C" w:rsidRDefault="00B1508C" w:rsidP="00B1508C">
      <w:pPr>
        <w:spacing w:after="0" w:line="240" w:lineRule="auto"/>
        <w:jc w:val="center"/>
        <w:rPr>
          <w:rFonts w:eastAsia="Times New Roman" w:cs="Times New Roman"/>
          <w:b/>
          <w:i/>
          <w:lang w:eastAsia="en-GB"/>
        </w:rPr>
      </w:pPr>
      <w:r w:rsidRPr="00B1508C">
        <w:rPr>
          <w:rFonts w:eastAsia="Times New Roman" w:cs="Times New Roman"/>
          <w:i/>
          <w:lang w:eastAsia="en-GB"/>
        </w:rPr>
        <w:t>Network’s</w:t>
      </w:r>
      <w:r w:rsidRPr="00B1508C">
        <w:rPr>
          <w:rFonts w:eastAsia="Times New Roman" w:cs="Times New Roman"/>
          <w:i/>
          <w:lang w:eastAsia="en-GB"/>
        </w:rPr>
        <w:t xml:space="preserve"> policy is non-political, non-sectarian, but predominantly Harrietsham</w:t>
      </w:r>
      <w:r w:rsidRPr="00B1508C">
        <w:rPr>
          <w:rFonts w:eastAsia="Times New Roman" w:cs="Times New Roman"/>
          <w:b/>
          <w:i/>
          <w:lang w:eastAsia="en-GB"/>
        </w:rPr>
        <w:t>.</w:t>
      </w:r>
    </w:p>
    <w:p w:rsidR="00B1508C" w:rsidRDefault="00B1508C">
      <w:pPr>
        <w:rPr>
          <w:b/>
        </w:rPr>
      </w:pPr>
    </w:p>
    <w:p w:rsidR="007372B7" w:rsidRDefault="007372B7">
      <w:r w:rsidRPr="007372B7">
        <w:rPr>
          <w:b/>
        </w:rPr>
        <w:t>Deadlines</w:t>
      </w:r>
      <w:r>
        <w:br/>
        <w:t>In general, the deadline is the 2</w:t>
      </w:r>
      <w:r w:rsidRPr="007372B7">
        <w:rPr>
          <w:vertAlign w:val="superscript"/>
        </w:rPr>
        <w:t>nd</w:t>
      </w:r>
      <w:r>
        <w:t xml:space="preserve"> Friday of the month preceding publication (2</w:t>
      </w:r>
      <w:r w:rsidRPr="007372B7">
        <w:rPr>
          <w:vertAlign w:val="superscript"/>
        </w:rPr>
        <w:t>nd</w:t>
      </w:r>
      <w:r>
        <w:t xml:space="preserve"> Friday of June for the July magazine, </w:t>
      </w:r>
      <w:proofErr w:type="spellStart"/>
      <w:r>
        <w:t>etc</w:t>
      </w:r>
      <w:proofErr w:type="spellEnd"/>
      <w:r>
        <w:t xml:space="preserve">) but there are occasional exceptions when we have to bring the deadline </w:t>
      </w:r>
      <w:r w:rsidRPr="007372B7">
        <w:rPr>
          <w:b/>
        </w:rPr>
        <w:t>forward</w:t>
      </w:r>
      <w:r>
        <w:t xml:space="preserve"> by a week, so do check!  If you know you’re going to miss the deadline by a day or two (no more), let me know in advance and if I can I’ll save a space.  Also, if you accidentally miss it by a day or two by all means ask if I can squeeze it in, and if I can I will – but I don’t make any promises!</w:t>
      </w:r>
    </w:p>
    <w:p w:rsidR="007372B7" w:rsidRDefault="007372B7">
      <w:r w:rsidRPr="00E61772">
        <w:rPr>
          <w:b/>
        </w:rPr>
        <w:t>Headings</w:t>
      </w:r>
      <w:r>
        <w:br/>
      </w:r>
      <w:proofErr w:type="gramStart"/>
      <w:r>
        <w:t>It’s</w:t>
      </w:r>
      <w:proofErr w:type="gramEnd"/>
      <w:r>
        <w:t xml:space="preserve"> more helpful to me if your email is titled (as an example) ‘Dog Show’ than ‘Network article’ (I get a lot of those!)</w:t>
      </w:r>
      <w:r w:rsidR="00E61772">
        <w:t>.  If, having sent your copy to me, you decide you want to amend it, it’s helpful if you send the entire amended article, titled (as an example) ‘Dog Show – please use this version’, then I can delete the other one and be sure of using the correct one.</w:t>
      </w:r>
    </w:p>
    <w:p w:rsidR="00E61772" w:rsidRDefault="00E61772">
      <w:r w:rsidRPr="00736DD4">
        <w:rPr>
          <w:b/>
        </w:rPr>
        <w:t>Things to include in your article</w:t>
      </w:r>
      <w:r>
        <w:br/>
        <w:t xml:space="preserve">If you are publicising an event, please include </w:t>
      </w:r>
      <w:r w:rsidRPr="00016D43">
        <w:rPr>
          <w:b/>
          <w:i/>
        </w:rPr>
        <w:t>Day, Date, Time, Venue</w:t>
      </w:r>
      <w:r>
        <w:t xml:space="preserve"> – including the correct </w:t>
      </w:r>
      <w:r w:rsidRPr="00016D43">
        <w:rPr>
          <w:b/>
          <w:i/>
        </w:rPr>
        <w:t>postcode</w:t>
      </w:r>
      <w:r>
        <w:t xml:space="preserve"> if possible, since so many people use Satnavs these days – and clear details of how tickets may be obtained – not just a name, but a telephone number and, if appropriate, an email address.</w:t>
      </w:r>
    </w:p>
    <w:p w:rsidR="00E61772" w:rsidRDefault="00E61772">
      <w:r>
        <w:t xml:space="preserve">If it’s an information article and you refer people to a </w:t>
      </w:r>
      <w:r w:rsidRPr="00016D43">
        <w:rPr>
          <w:b/>
          <w:i/>
        </w:rPr>
        <w:t>website</w:t>
      </w:r>
      <w:r>
        <w:t>, please give the details (not just ‘further information may be obtained from the website’).</w:t>
      </w:r>
    </w:p>
    <w:p w:rsidR="00736DD4" w:rsidRDefault="00736DD4">
      <w:r>
        <w:t xml:space="preserve">If your organisation has a </w:t>
      </w:r>
      <w:r w:rsidRPr="00016D43">
        <w:rPr>
          <w:b/>
          <w:i/>
        </w:rPr>
        <w:t>logo</w:t>
      </w:r>
      <w:r>
        <w:t>, why not include it?  (Please note</w:t>
      </w:r>
      <w:proofErr w:type="gramStart"/>
      <w:r>
        <w:t>,</w:t>
      </w:r>
      <w:proofErr w:type="gramEnd"/>
      <w:r>
        <w:t xml:space="preserve"> I can’t always use colour, though I will if possible).</w:t>
      </w:r>
    </w:p>
    <w:p w:rsidR="00736DD4" w:rsidRDefault="00736DD4">
      <w:r w:rsidRPr="00016D43">
        <w:rPr>
          <w:b/>
          <w:i/>
        </w:rPr>
        <w:t>Photographs</w:t>
      </w:r>
      <w:r>
        <w:t xml:space="preserve"> are welcome (the note about colour above applies); I need evidence of the permission of the person who took the photograph and if there are children in it their parent’s/guardian’s permission.</w:t>
      </w:r>
    </w:p>
    <w:p w:rsidR="00016D43" w:rsidRDefault="00736DD4">
      <w:r>
        <w:t xml:space="preserve">Finally, please include </w:t>
      </w:r>
      <w:r w:rsidRPr="00016D43">
        <w:rPr>
          <w:b/>
          <w:i/>
        </w:rPr>
        <w:t>your name and contact details</w:t>
      </w:r>
      <w:r>
        <w:t xml:space="preserve"> – I need those before I can include anything.  I prefer to show the sender’s name but can just show ‘Sender’s name and address supplied</w:t>
      </w:r>
      <w:r w:rsidR="00016D43">
        <w:t>’ if need be.</w:t>
      </w:r>
    </w:p>
    <w:p w:rsidR="00736DD4" w:rsidRDefault="00016D43">
      <w:r w:rsidRPr="00016D43">
        <w:rPr>
          <w:b/>
        </w:rPr>
        <w:t>If you want more information</w:t>
      </w:r>
      <w:r>
        <w:br/>
        <w:t xml:space="preserve">I’m always happy to talk through individual queries with you – please contact me by phone on 01622 851701 or by email at </w:t>
      </w:r>
      <w:hyperlink r:id="rId5" w:history="1">
        <w:r w:rsidRPr="00B26AE6">
          <w:rPr>
            <w:rStyle w:val="Hyperlink"/>
          </w:rPr>
          <w:t>harrietsham.fish@tesco.net</w:t>
        </w:r>
      </w:hyperlink>
      <w:r>
        <w:t xml:space="preserve"> </w:t>
      </w:r>
      <w:r w:rsidR="00736DD4">
        <w:t xml:space="preserve"> </w:t>
      </w:r>
    </w:p>
    <w:sectPr w:rsidR="00736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B7"/>
    <w:rsid w:val="00016D43"/>
    <w:rsid w:val="00717C93"/>
    <w:rsid w:val="00736DD4"/>
    <w:rsid w:val="007372B7"/>
    <w:rsid w:val="00B1508C"/>
    <w:rsid w:val="00E6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rrietsham.fish@tesc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2</cp:revision>
  <dcterms:created xsi:type="dcterms:W3CDTF">2014-04-01T07:53:00Z</dcterms:created>
  <dcterms:modified xsi:type="dcterms:W3CDTF">2014-04-01T10:36:00Z</dcterms:modified>
</cp:coreProperties>
</file>